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4D6738B7" w:rsidR="00404E02" w:rsidRDefault="00F810EA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Wednesday 17</w:t>
      </w:r>
      <w:r w:rsidRPr="00F810EA">
        <w:rPr>
          <w:b/>
          <w:sz w:val="72"/>
          <w:szCs w:val="72"/>
          <w:vertAlign w:val="superscript"/>
        </w:rPr>
        <w:t>th</w:t>
      </w:r>
      <w:r>
        <w:rPr>
          <w:b/>
          <w:sz w:val="72"/>
          <w:szCs w:val="72"/>
        </w:rPr>
        <w:t xml:space="preserve"> September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743265A8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C41961">
        <w:rPr>
          <w:rFonts w:ascii="Arial" w:hAnsi="Arial" w:cs="Arial"/>
        </w:rPr>
        <w:t>The agenda will be published on our web site.</w:t>
      </w:r>
      <w:r w:rsidR="001D39ED">
        <w:rPr>
          <w:rFonts w:ascii="Arial" w:hAnsi="Arial" w:cs="Arial"/>
        </w:rPr>
        <w:t xml:space="preserve">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– </w:t>
      </w:r>
      <w:hyperlink r:id="rId4" w:history="1">
        <w:r w:rsidRPr="0031169D">
          <w:rPr>
            <w:rStyle w:val="Hyperlink"/>
            <w:rFonts w:ascii="Arial" w:hAnsi="Arial" w:cs="Arial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5016C2F1" w:rsidR="00404E02" w:rsidRDefault="00404E02">
      <w:r>
        <w:t xml:space="preserve">Issued on </w:t>
      </w:r>
      <w:r w:rsidR="00F810EA">
        <w:t>Wed. 10</w:t>
      </w:r>
      <w:r w:rsidR="00F810EA" w:rsidRPr="00F810EA">
        <w:rPr>
          <w:vertAlign w:val="superscript"/>
        </w:rPr>
        <w:t>th</w:t>
      </w:r>
      <w:r w:rsidR="00F810EA">
        <w:t xml:space="preserve"> September, 25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1D39ED"/>
    <w:rsid w:val="00404E02"/>
    <w:rsid w:val="00A65F1A"/>
    <w:rsid w:val="00B64F3B"/>
    <w:rsid w:val="00BB5DCD"/>
    <w:rsid w:val="00C41961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2</cp:revision>
  <dcterms:created xsi:type="dcterms:W3CDTF">2025-09-04T11:40:00Z</dcterms:created>
  <dcterms:modified xsi:type="dcterms:W3CDTF">2025-09-04T11:40:00Z</dcterms:modified>
</cp:coreProperties>
</file>